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92F" w:rsidRDefault="00327093">
      <w:pPr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Задание для курсовой работы</w:t>
      </w:r>
      <w:r>
        <w:rPr>
          <w:rFonts w:ascii="Arial" w:hAnsi="Arial" w:cs="Arial"/>
          <w:b/>
          <w:bCs/>
          <w:color w:val="000000"/>
        </w:rPr>
        <w:br/>
        <w:t>по курсу «Математические методы принятия решений»</w:t>
      </w:r>
    </w:p>
    <w:p w:rsidR="00327093" w:rsidRDefault="00327093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Тема: «</w:t>
      </w:r>
      <w:r>
        <w:rPr>
          <w:rFonts w:ascii="Arial" w:hAnsi="Arial" w:cs="Arial"/>
          <w:color w:val="000000"/>
        </w:rPr>
        <w:t xml:space="preserve">Теория полезности и   принятие  решений» </w:t>
      </w:r>
    </w:p>
    <w:p w:rsidR="00327093" w:rsidRDefault="00327093">
      <w:pPr>
        <w:rPr>
          <w:rFonts w:ascii="Arial" w:hAnsi="Arial" w:cs="Arial"/>
          <w:color w:val="000000"/>
        </w:rPr>
      </w:pPr>
    </w:p>
    <w:p w:rsidR="00327093" w:rsidRPr="00327093" w:rsidRDefault="00327093" w:rsidP="0032709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27093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u w:val="single"/>
          <w:lang w:eastAsia="ru-RU"/>
        </w:rPr>
        <w:t>Требования к работе</w:t>
      </w:r>
    </w:p>
    <w:p w:rsidR="00327093" w:rsidRPr="00327093" w:rsidRDefault="00327093" w:rsidP="0032709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1. Работа </w:t>
      </w:r>
      <w:r w:rsidRPr="00327093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должна </w:t>
      </w: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включать в себя:</w:t>
      </w:r>
    </w:p>
    <w:p w:rsidR="00327093" w:rsidRPr="00327093" w:rsidRDefault="00327093" w:rsidP="00327093">
      <w:pPr>
        <w:spacing w:after="120" w:line="240" w:lineRule="auto"/>
        <w:ind w:left="1080" w:hanging="36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27093">
        <w:rPr>
          <w:rFonts w:ascii="Book Antiqua" w:eastAsia="Times New Roman" w:hAnsi="Book Antiqua" w:cs="Arial"/>
          <w:color w:val="000000"/>
          <w:sz w:val="20"/>
          <w:szCs w:val="20"/>
          <w:lang w:eastAsia="ru-RU"/>
        </w:rPr>
        <w:t>▫</w:t>
      </w: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 Введение (1-2 </w:t>
      </w:r>
      <w:proofErr w:type="spellStart"/>
      <w:proofErr w:type="gramStart"/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стр</w:t>
      </w:r>
      <w:proofErr w:type="spellEnd"/>
      <w:proofErr w:type="gramEnd"/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).  </w:t>
      </w:r>
    </w:p>
    <w:p w:rsidR="00327093" w:rsidRPr="00327093" w:rsidRDefault="00327093" w:rsidP="00327093">
      <w:pPr>
        <w:spacing w:after="120" w:line="240" w:lineRule="auto"/>
        <w:ind w:left="1080" w:hanging="36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27093">
        <w:rPr>
          <w:rFonts w:ascii="Book Antiqua" w:eastAsia="Times New Roman" w:hAnsi="Book Antiqua" w:cs="Arial"/>
          <w:color w:val="000000"/>
          <w:sz w:val="20"/>
          <w:szCs w:val="20"/>
          <w:lang w:eastAsia="ru-RU"/>
        </w:rPr>
        <w:t>▫</w:t>
      </w: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 Основную часть (12-17 </w:t>
      </w:r>
      <w:proofErr w:type="spellStart"/>
      <w:proofErr w:type="gramStart"/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стр</w:t>
      </w:r>
      <w:proofErr w:type="spellEnd"/>
      <w:proofErr w:type="gramEnd"/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).</w:t>
      </w:r>
    </w:p>
    <w:p w:rsidR="00327093" w:rsidRPr="00327093" w:rsidRDefault="00327093" w:rsidP="00327093">
      <w:pPr>
        <w:spacing w:after="120" w:line="240" w:lineRule="auto"/>
        <w:ind w:left="1080" w:hanging="36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27093">
        <w:rPr>
          <w:rFonts w:ascii="Book Antiqua" w:eastAsia="Times New Roman" w:hAnsi="Book Antiqua" w:cs="Arial"/>
          <w:color w:val="000000"/>
          <w:sz w:val="20"/>
          <w:szCs w:val="20"/>
          <w:lang w:eastAsia="ru-RU"/>
        </w:rPr>
        <w:t>▫</w:t>
      </w: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 Заключение (1 </w:t>
      </w:r>
      <w:proofErr w:type="spellStart"/>
      <w:proofErr w:type="gramStart"/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стр</w:t>
      </w:r>
      <w:proofErr w:type="spellEnd"/>
      <w:proofErr w:type="gramEnd"/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</w:p>
    <w:p w:rsidR="00327093" w:rsidRPr="00327093" w:rsidRDefault="00327093" w:rsidP="00327093">
      <w:pPr>
        <w:spacing w:after="120" w:line="240" w:lineRule="auto"/>
        <w:ind w:left="1080" w:hanging="36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27093">
        <w:rPr>
          <w:rFonts w:ascii="Book Antiqua" w:eastAsia="Times New Roman" w:hAnsi="Book Antiqua" w:cs="Arial"/>
          <w:color w:val="000000"/>
          <w:sz w:val="20"/>
          <w:szCs w:val="20"/>
          <w:lang w:eastAsia="ru-RU"/>
        </w:rPr>
        <w:t>▫</w:t>
      </w: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Список использованной литературы </w:t>
      </w:r>
      <w:r w:rsidRPr="00327093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и прочих источников </w:t>
      </w: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(от 10 наименований)</w:t>
      </w:r>
    </w:p>
    <w:p w:rsidR="00327093" w:rsidRPr="00327093" w:rsidRDefault="00327093" w:rsidP="00327093">
      <w:pPr>
        <w:spacing w:after="120" w:line="240" w:lineRule="auto"/>
        <w:ind w:left="1080" w:hanging="36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27093">
        <w:rPr>
          <w:rFonts w:ascii="Book Antiqua" w:eastAsia="Times New Roman" w:hAnsi="Book Antiqua" w:cs="Arial"/>
          <w:color w:val="000000"/>
          <w:sz w:val="20"/>
          <w:szCs w:val="20"/>
          <w:lang w:eastAsia="ru-RU"/>
        </w:rPr>
        <w:t>▫</w:t>
      </w: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327093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Содержание </w:t>
      </w: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(лучше использовать автоматическую вставку оглавления </w:t>
      </w:r>
      <w:r w:rsidRPr="00327093">
        <w:rPr>
          <w:rFonts w:ascii="Arial" w:eastAsia="Times New Roman" w:hAnsi="Arial" w:cs="Arial"/>
          <w:color w:val="000000"/>
          <w:sz w:val="20"/>
          <w:szCs w:val="20"/>
          <w:lang w:val="en-US" w:eastAsia="ru-RU"/>
        </w:rPr>
        <w:t>MS Word</w:t>
      </w: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</w:p>
    <w:p w:rsidR="00327093" w:rsidRPr="00327093" w:rsidRDefault="00327093" w:rsidP="0032709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327093" w:rsidRPr="00327093" w:rsidRDefault="00327093" w:rsidP="00327093">
      <w:pPr>
        <w:spacing w:after="120" w:line="240" w:lineRule="auto"/>
        <w:ind w:left="540" w:hanging="36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2.   Правила оформления:</w:t>
      </w:r>
    </w:p>
    <w:p w:rsidR="00327093" w:rsidRPr="00327093" w:rsidRDefault="00327093" w:rsidP="00327093">
      <w:pPr>
        <w:spacing w:after="120" w:line="240" w:lineRule="auto"/>
        <w:ind w:left="1080" w:hanging="36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27093">
        <w:rPr>
          <w:rFonts w:ascii="Book Antiqua" w:eastAsia="Times New Roman" w:hAnsi="Book Antiqua" w:cs="Arial"/>
          <w:color w:val="000000"/>
          <w:sz w:val="20"/>
          <w:szCs w:val="20"/>
          <w:lang w:eastAsia="ru-RU"/>
        </w:rPr>
        <w:t>▫</w:t>
      </w: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Основной текст оформляется шрифтом </w:t>
      </w:r>
      <w:r w:rsidRPr="00327093">
        <w:rPr>
          <w:rFonts w:ascii="Arial" w:eastAsia="Times New Roman" w:hAnsi="Arial" w:cs="Arial"/>
          <w:color w:val="000000"/>
          <w:sz w:val="20"/>
          <w:szCs w:val="20"/>
          <w:lang w:val="en-US" w:eastAsia="ru-RU"/>
        </w:rPr>
        <w:t>Times New Roman</w:t>
      </w: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12</w:t>
      </w:r>
      <w:proofErr w:type="spellStart"/>
      <w:r w:rsidRPr="00327093">
        <w:rPr>
          <w:rFonts w:ascii="Arial" w:eastAsia="Times New Roman" w:hAnsi="Arial" w:cs="Arial"/>
          <w:color w:val="000000"/>
          <w:sz w:val="20"/>
          <w:szCs w:val="20"/>
          <w:lang w:val="en-US" w:eastAsia="ru-RU"/>
        </w:rPr>
        <w:t>ppt</w:t>
      </w:r>
      <w:proofErr w:type="spellEnd"/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с полуторным интервалом, красная строка 1.25см; поля страницы: верхнее, нижнее – 2см, левое – 3см, правое – 1.5см.</w:t>
      </w:r>
    </w:p>
    <w:p w:rsidR="00327093" w:rsidRPr="00327093" w:rsidRDefault="00327093" w:rsidP="00327093">
      <w:pPr>
        <w:spacing w:after="120" w:line="240" w:lineRule="auto"/>
        <w:ind w:left="1080" w:hanging="36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27093">
        <w:rPr>
          <w:rFonts w:ascii="Book Antiqua" w:eastAsia="Times New Roman" w:hAnsi="Book Antiqua" w:cs="Arial"/>
          <w:color w:val="000000"/>
          <w:sz w:val="20"/>
          <w:szCs w:val="20"/>
          <w:lang w:eastAsia="ru-RU"/>
        </w:rPr>
        <w:t>▫</w:t>
      </w: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 Общий </w:t>
      </w:r>
      <w:proofErr w:type="gramStart"/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объем</w:t>
      </w:r>
      <w:proofErr w:type="gramEnd"/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  <w:r w:rsidRPr="00327093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не</w:t>
      </w: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включая титульный лист и список источников) должен составлять от 15 до 20 страниц, при этом на введение отводится 1-2 страницы, на заключение – 1 страница.</w:t>
      </w:r>
    </w:p>
    <w:p w:rsidR="00327093" w:rsidRPr="00327093" w:rsidRDefault="00327093" w:rsidP="00327093">
      <w:pPr>
        <w:spacing w:after="120" w:line="240" w:lineRule="auto"/>
        <w:ind w:left="1080" w:hanging="36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27093">
        <w:rPr>
          <w:rFonts w:ascii="Book Antiqua" w:eastAsia="Times New Roman" w:hAnsi="Book Antiqua" w:cs="Arial"/>
          <w:color w:val="000000"/>
          <w:sz w:val="20"/>
          <w:szCs w:val="20"/>
          <w:lang w:eastAsia="ru-RU"/>
        </w:rPr>
        <w:t>▫</w:t>
      </w: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Титульный лист реферата оформляется </w:t>
      </w:r>
      <w:r w:rsidRPr="00327093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строго по образцу (общий образец для всех дисциплин)</w:t>
      </w: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327093" w:rsidRPr="00327093" w:rsidRDefault="00327093" w:rsidP="00327093">
      <w:pPr>
        <w:spacing w:after="120" w:line="240" w:lineRule="auto"/>
        <w:ind w:left="1080" w:hanging="36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27093">
        <w:rPr>
          <w:rFonts w:ascii="Book Antiqua" w:eastAsia="Times New Roman" w:hAnsi="Book Antiqua" w:cs="Arial"/>
          <w:color w:val="000000"/>
          <w:sz w:val="20"/>
          <w:szCs w:val="20"/>
          <w:lang w:eastAsia="ru-RU"/>
        </w:rPr>
        <w:t>▫</w:t>
      </w: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Нумерация страниц обязательна. Номера страниц обязательно указывать в содержании.</w:t>
      </w:r>
    </w:p>
    <w:p w:rsidR="00327093" w:rsidRPr="00327093" w:rsidRDefault="00327093" w:rsidP="0032709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327093" w:rsidRPr="00327093" w:rsidRDefault="00327093" w:rsidP="00327093">
      <w:pPr>
        <w:spacing w:after="120" w:line="240" w:lineRule="auto"/>
        <w:ind w:left="540" w:hanging="36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3.   Рекомендации к написанию работы:</w:t>
      </w:r>
    </w:p>
    <w:p w:rsidR="00327093" w:rsidRPr="00327093" w:rsidRDefault="00327093" w:rsidP="00327093">
      <w:pPr>
        <w:spacing w:after="120" w:line="240" w:lineRule="auto"/>
        <w:ind w:left="1068" w:hanging="36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27093">
        <w:rPr>
          <w:rFonts w:ascii="Book Antiqua" w:eastAsia="Times New Roman" w:hAnsi="Book Antiqua" w:cs="Arial"/>
          <w:color w:val="000000"/>
          <w:sz w:val="20"/>
          <w:szCs w:val="20"/>
          <w:lang w:eastAsia="ru-RU"/>
        </w:rPr>
        <w:t>▫</w:t>
      </w: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Желательно использовать как можно больше источников, минимальное количество источников – 10, из них минимум печатных источников – 3.</w:t>
      </w:r>
    </w:p>
    <w:p w:rsidR="00327093" w:rsidRPr="00327093" w:rsidRDefault="00327093" w:rsidP="00327093">
      <w:pPr>
        <w:spacing w:after="120" w:line="240" w:lineRule="auto"/>
        <w:ind w:left="1068" w:hanging="36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27093">
        <w:rPr>
          <w:rFonts w:ascii="Book Antiqua" w:eastAsia="Times New Roman" w:hAnsi="Book Antiqua" w:cs="Arial"/>
          <w:color w:val="000000"/>
          <w:sz w:val="20"/>
          <w:szCs w:val="20"/>
          <w:lang w:eastAsia="ru-RU"/>
        </w:rPr>
        <w:t>▫</w:t>
      </w: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Посвятите введение структуре реферата – с чем вы собираетесь познакомить читателя, в каком порядке, почему.</w:t>
      </w:r>
    </w:p>
    <w:p w:rsidR="00327093" w:rsidRPr="00327093" w:rsidRDefault="00327093" w:rsidP="00327093">
      <w:pPr>
        <w:spacing w:after="120" w:line="240" w:lineRule="auto"/>
        <w:ind w:left="1068" w:hanging="36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27093">
        <w:rPr>
          <w:rFonts w:ascii="Book Antiqua" w:eastAsia="Times New Roman" w:hAnsi="Book Antiqua" w:cs="Arial"/>
          <w:color w:val="000000"/>
          <w:sz w:val="20"/>
          <w:szCs w:val="20"/>
          <w:lang w:eastAsia="ru-RU"/>
        </w:rPr>
        <w:t>▫</w:t>
      </w: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В основной части обязательно должны быть формальные постановки задач и проблем, соответствующих теме,  описание методов, числовые примеры.</w:t>
      </w:r>
    </w:p>
    <w:p w:rsidR="00327093" w:rsidRPr="00327093" w:rsidRDefault="00327093" w:rsidP="00327093">
      <w:pPr>
        <w:spacing w:after="120" w:line="240" w:lineRule="auto"/>
        <w:ind w:left="1068" w:hanging="36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27093">
        <w:rPr>
          <w:rFonts w:ascii="Book Antiqua" w:eastAsia="Times New Roman" w:hAnsi="Book Antiqua" w:cs="Arial"/>
          <w:color w:val="000000"/>
          <w:sz w:val="20"/>
          <w:szCs w:val="20"/>
          <w:lang w:eastAsia="ru-RU"/>
        </w:rPr>
        <w:t>▫</w:t>
      </w: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Желательно, чтобы информация в работе была структурирована и наглядно представлена в виде таблиц, блок-схем, диаграмм, графиков (если они уместны в теме).</w:t>
      </w:r>
    </w:p>
    <w:p w:rsidR="00327093" w:rsidRPr="00327093" w:rsidRDefault="00327093" w:rsidP="00327093">
      <w:pPr>
        <w:spacing w:after="120" w:line="240" w:lineRule="auto"/>
        <w:ind w:left="1068" w:hanging="36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27093">
        <w:rPr>
          <w:rFonts w:ascii="Book Antiqua" w:eastAsia="Times New Roman" w:hAnsi="Book Antiqua" w:cs="Arial"/>
          <w:color w:val="000000"/>
          <w:sz w:val="20"/>
          <w:szCs w:val="20"/>
          <w:lang w:eastAsia="ru-RU"/>
        </w:rPr>
        <w:t>▫</w:t>
      </w: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В заключени</w:t>
      </w:r>
      <w:proofErr w:type="gramStart"/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</w:t>
      </w:r>
      <w:proofErr w:type="gramEnd"/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кратко коснитесь каждого пункта работы, сделайте вывод об актуальности, важности темы или т.п.</w:t>
      </w:r>
    </w:p>
    <w:p w:rsidR="00327093" w:rsidRPr="00327093" w:rsidRDefault="00327093" w:rsidP="00327093">
      <w:pPr>
        <w:spacing w:after="120" w:line="240" w:lineRule="auto"/>
        <w:ind w:left="1068" w:hanging="360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27093">
        <w:rPr>
          <w:rFonts w:ascii="Book Antiqua" w:eastAsia="Times New Roman" w:hAnsi="Book Antiqua" w:cs="Arial"/>
          <w:color w:val="000000"/>
          <w:sz w:val="20"/>
          <w:szCs w:val="20"/>
          <w:lang w:eastAsia="ru-RU"/>
        </w:rPr>
        <w:t>▫</w:t>
      </w: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Приветствуются ссылки на источники в тексте   (указывайте в квадратных скобках номер источника в вашем списке литературы, например: [1, стр.4-6] или [2; 4, стр. 30]).</w:t>
      </w:r>
    </w:p>
    <w:p w:rsidR="00327093" w:rsidRPr="00327093" w:rsidRDefault="00327093" w:rsidP="0032709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327093" w:rsidRPr="00327093" w:rsidRDefault="00327093" w:rsidP="00327093">
      <w:pPr>
        <w:spacing w:after="240" w:line="240" w:lineRule="auto"/>
        <w:ind w:left="357" w:hanging="357"/>
        <w:jc w:val="both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4.   Пример оформления списка литературы:</w:t>
      </w:r>
    </w:p>
    <w:p w:rsidR="00327093" w:rsidRPr="00327093" w:rsidRDefault="00327093" w:rsidP="0032709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2709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br/>
      </w:r>
      <w:r w:rsidRPr="0032709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</w:p>
    <w:p w:rsidR="00327093" w:rsidRPr="00327093" w:rsidRDefault="00327093" w:rsidP="0032709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27093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Список литературы</w:t>
      </w:r>
    </w:p>
    <w:p w:rsidR="00327093" w:rsidRPr="00327093" w:rsidRDefault="00327093" w:rsidP="00327093">
      <w:pPr>
        <w:spacing w:after="180" w:line="240" w:lineRule="auto"/>
        <w:ind w:left="1428" w:hanging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1.   Кремер Н. Ш., </w:t>
      </w:r>
      <w:proofErr w:type="spellStart"/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Путко</w:t>
      </w:r>
      <w:proofErr w:type="spellEnd"/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Б. А. Эконометрика, М. 2003</w:t>
      </w:r>
    </w:p>
    <w:p w:rsidR="00327093" w:rsidRPr="00327093" w:rsidRDefault="00327093" w:rsidP="00327093">
      <w:pPr>
        <w:spacing w:after="180" w:line="240" w:lineRule="auto"/>
        <w:ind w:left="1428" w:hanging="360"/>
        <w:rPr>
          <w:rFonts w:ascii="Arial" w:eastAsia="Times New Roman" w:hAnsi="Arial" w:cs="Arial"/>
          <w:color w:val="000000"/>
          <w:sz w:val="20"/>
          <w:szCs w:val="20"/>
          <w:lang w:val="en-US" w:eastAsia="ru-RU"/>
        </w:rPr>
      </w:pPr>
      <w:r w:rsidRPr="00327093">
        <w:rPr>
          <w:rFonts w:ascii="Arial" w:eastAsia="Times New Roman" w:hAnsi="Arial" w:cs="Arial"/>
          <w:color w:val="000000"/>
          <w:sz w:val="20"/>
          <w:szCs w:val="20"/>
          <w:lang w:val="en-US" w:eastAsia="ru-RU"/>
        </w:rPr>
        <w:t>2.   </w:t>
      </w:r>
      <w:proofErr w:type="spellStart"/>
      <w:r w:rsidRPr="00327093">
        <w:rPr>
          <w:rFonts w:ascii="Arial" w:eastAsia="Times New Roman" w:hAnsi="Arial" w:cs="Arial"/>
          <w:color w:val="000000"/>
          <w:sz w:val="20"/>
          <w:szCs w:val="20"/>
          <w:lang w:val="en-US" w:eastAsia="ru-RU"/>
        </w:rPr>
        <w:t>Damodar</w:t>
      </w:r>
      <w:proofErr w:type="spellEnd"/>
      <w:r w:rsidRPr="00327093">
        <w:rPr>
          <w:rFonts w:ascii="Arial" w:eastAsia="Times New Roman" w:hAnsi="Arial" w:cs="Arial"/>
          <w:color w:val="000000"/>
          <w:sz w:val="20"/>
          <w:szCs w:val="20"/>
          <w:lang w:val="en-US" w:eastAsia="ru-RU"/>
        </w:rPr>
        <w:t xml:space="preserve"> N. Gujarati, Basic Econometrics (3</w:t>
      </w:r>
      <w:r w:rsidRPr="00327093">
        <w:rPr>
          <w:rFonts w:ascii="Arial" w:eastAsia="Times New Roman" w:hAnsi="Arial" w:cs="Arial"/>
          <w:color w:val="000000"/>
          <w:sz w:val="20"/>
          <w:szCs w:val="20"/>
          <w:vertAlign w:val="superscript"/>
          <w:lang w:val="en-US" w:eastAsia="ru-RU"/>
        </w:rPr>
        <w:t>d</w:t>
      </w:r>
      <w:r w:rsidRPr="00327093">
        <w:rPr>
          <w:rFonts w:ascii="Arial" w:eastAsia="Times New Roman" w:hAnsi="Arial" w:cs="Arial"/>
          <w:color w:val="000000"/>
          <w:sz w:val="20"/>
          <w:szCs w:val="20"/>
          <w:lang w:val="en-US" w:eastAsia="ru-RU"/>
        </w:rPr>
        <w:t> ed.), US Military Academy, West Point, Singapore 1995</w:t>
      </w:r>
    </w:p>
    <w:p w:rsidR="00327093" w:rsidRPr="00327093" w:rsidRDefault="00327093" w:rsidP="00327093">
      <w:pPr>
        <w:spacing w:after="180" w:line="240" w:lineRule="auto"/>
        <w:ind w:left="1428" w:hanging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3.   Портал </w:t>
      </w:r>
      <w:r w:rsidRPr="00327093">
        <w:rPr>
          <w:rFonts w:ascii="Arial" w:eastAsia="Times New Roman" w:hAnsi="Arial" w:cs="Arial"/>
          <w:color w:val="000000"/>
          <w:sz w:val="20"/>
          <w:szCs w:val="20"/>
          <w:lang w:val="en-US" w:eastAsia="ru-RU"/>
        </w:rPr>
        <w:t>RIN</w:t>
      </w: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  <w:proofErr w:type="spellStart"/>
      <w:r w:rsidRPr="00327093">
        <w:rPr>
          <w:rFonts w:ascii="Arial" w:eastAsia="Times New Roman" w:hAnsi="Arial" w:cs="Arial"/>
          <w:color w:val="000000"/>
          <w:sz w:val="20"/>
          <w:szCs w:val="20"/>
          <w:lang w:val="en-US" w:eastAsia="ru-RU"/>
        </w:rPr>
        <w:t>ru</w:t>
      </w:r>
      <w:proofErr w:type="spellEnd"/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раздел «Философия»</w:t>
      </w: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(</w:t>
      </w:r>
      <w:hyperlink r:id="rId4" w:tgtFrame="_blank" w:history="1">
        <w:r w:rsidRPr="0032709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http://istina.rin.ru/philosofy/</w:t>
        </w:r>
      </w:hyperlink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</w:p>
    <w:p w:rsidR="00327093" w:rsidRPr="00327093" w:rsidRDefault="00327093" w:rsidP="00327093">
      <w:pPr>
        <w:spacing w:after="180" w:line="240" w:lineRule="auto"/>
        <w:ind w:left="1428" w:hanging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4.   </w:t>
      </w:r>
      <w:proofErr w:type="spellStart"/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Лосский</w:t>
      </w:r>
      <w:proofErr w:type="spellEnd"/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Н.О. История русской философии. М., </w:t>
      </w:r>
      <w:proofErr w:type="spellStart"/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Высш</w:t>
      </w:r>
      <w:proofErr w:type="gramStart"/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.ш</w:t>
      </w:r>
      <w:proofErr w:type="gramEnd"/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кола</w:t>
      </w:r>
      <w:proofErr w:type="spellEnd"/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1991. (</w:t>
      </w:r>
      <w:hyperlink r:id="rId5" w:tgtFrame="_blank" w:history="1">
        <w:r w:rsidRPr="00327093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http://www.vehi.net/nlossky/istoriya/index.html</w:t>
        </w:r>
      </w:hyperlink>
      <w:r w:rsidRPr="00327093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</w:p>
    <w:p w:rsidR="00327093" w:rsidRDefault="00327093"/>
    <w:sectPr w:rsidR="00327093" w:rsidSect="00402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27093"/>
    <w:rsid w:val="00327093"/>
    <w:rsid w:val="00402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9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27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27093"/>
  </w:style>
  <w:style w:type="character" w:styleId="a4">
    <w:name w:val="Hyperlink"/>
    <w:basedOn w:val="a0"/>
    <w:uiPriority w:val="99"/>
    <w:semiHidden/>
    <w:unhideWhenUsed/>
    <w:rsid w:val="003270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7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ehi.net/nlossky/istoriya/index.html" TargetMode="External"/><Relationship Id="rId4" Type="http://schemas.openxmlformats.org/officeDocument/2006/relationships/hyperlink" Target="http://istina.rin.ru/philosof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353</Words>
  <Characters>2018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2016-10-01T06:46:00Z</dcterms:created>
  <dcterms:modified xsi:type="dcterms:W3CDTF">2016-10-01T06:49:00Z</dcterms:modified>
</cp:coreProperties>
</file>